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3432A2" w:rsidRDefault="003432A2">
      <w:r>
        <w:t xml:space="preserve">Los sistemas en tiempo real usan sistemas </w:t>
      </w:r>
      <w:proofErr w:type="spellStart"/>
      <w:r>
        <w:t>informaticos</w:t>
      </w:r>
      <w:proofErr w:type="spellEnd"/>
      <w:r>
        <w:t xml:space="preserve"> y funcionan con </w:t>
      </w:r>
      <w:proofErr w:type="spellStart"/>
      <w:r>
        <w:t>estimulos</w:t>
      </w:r>
      <w:proofErr w:type="spellEnd"/>
    </w:p>
    <w:p w:rsidR="003E6227" w:rsidRDefault="003E6227">
      <w:r>
        <w:t>Particionado: Algo que lo puedo nivelar descendentemente y analizarlo en distintas partes</w:t>
      </w:r>
    </w:p>
    <w:p w:rsidR="00530451" w:rsidRDefault="00530451">
      <w:r>
        <w:t xml:space="preserve">Para que un EP debe hacer referencia a una burbuja </w:t>
      </w:r>
      <w:r w:rsidR="002C0D4D">
        <w:t xml:space="preserve">atómica  </w:t>
      </w:r>
    </w:p>
    <w:p w:rsidR="00F3330C" w:rsidRDefault="00F3330C" w:rsidP="00F3330C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 w:rsidRPr="00F3330C">
        <w:rPr>
          <w:rFonts w:ascii="Times New Roman" w:hAnsi="Times New Roman" w:cs="Times New Roman"/>
          <w:b/>
          <w:sz w:val="32"/>
          <w:szCs w:val="32"/>
        </w:rPr>
        <w:t>Diagrama de transición de estados</w:t>
      </w:r>
    </w:p>
    <w:p w:rsidR="00F3330C" w:rsidRDefault="00F3330C" w:rsidP="00F3330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Surge sobre la idea de que hay sistemas en línea o en tiempo real</w:t>
      </w:r>
      <w:r w:rsidR="00481100">
        <w:rPr>
          <w:rFonts w:ascii="Times New Roman" w:hAnsi="Times New Roman" w:cs="Times New Roman"/>
          <w:sz w:val="24"/>
          <w:szCs w:val="24"/>
        </w:rPr>
        <w:t xml:space="preserve">. Aporta mucha </w:t>
      </w:r>
      <w:proofErr w:type="spellStart"/>
      <w:r w:rsidR="00481100">
        <w:rPr>
          <w:rFonts w:ascii="Times New Roman" w:hAnsi="Times New Roman" w:cs="Times New Roman"/>
          <w:sz w:val="24"/>
          <w:szCs w:val="24"/>
        </w:rPr>
        <w:t>informacion</w:t>
      </w:r>
      <w:proofErr w:type="spellEnd"/>
      <w:r w:rsidR="00481100">
        <w:rPr>
          <w:rFonts w:ascii="Times New Roman" w:hAnsi="Times New Roman" w:cs="Times New Roman"/>
          <w:sz w:val="24"/>
          <w:szCs w:val="24"/>
        </w:rPr>
        <w:t xml:space="preserve"> sobre el sistema que estamos modelando</w:t>
      </w:r>
    </w:p>
    <w:p w:rsidR="007F4CE3" w:rsidRDefault="007F4CE3" w:rsidP="00F3330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Los sistemas en tiempo real trabajan con </w:t>
      </w:r>
      <w:proofErr w:type="spellStart"/>
      <w:r>
        <w:rPr>
          <w:rFonts w:ascii="Times New Roman" w:hAnsi="Times New Roman" w:cs="Times New Roman"/>
          <w:sz w:val="24"/>
          <w:szCs w:val="24"/>
        </w:rPr>
        <w:t>estimulos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que están en constante cambio</w:t>
      </w:r>
    </w:p>
    <w:p w:rsidR="00F3330C" w:rsidRDefault="00F3330C" w:rsidP="00F3330C">
      <w:pPr>
        <w:rPr>
          <w:rFonts w:ascii="Times New Roman" w:hAnsi="Times New Roman" w:cs="Times New Roman"/>
        </w:rPr>
      </w:pPr>
      <w:r w:rsidRPr="00F3330C">
        <w:rPr>
          <w:rFonts w:ascii="Times New Roman" w:hAnsi="Times New Roman" w:cs="Times New Roman"/>
          <w:b/>
        </w:rPr>
        <w:t>Estado</w:t>
      </w:r>
      <w:r w:rsidRPr="00F3330C">
        <w:rPr>
          <w:rFonts w:ascii="Times New Roman" w:hAnsi="Times New Roman" w:cs="Times New Roman"/>
        </w:rPr>
        <w:t>: Condición o estado particular en el que se encuentra un objeto a lo largo de su vida</w:t>
      </w:r>
    </w:p>
    <w:p w:rsidR="00F3330C" w:rsidRDefault="00F3330C" w:rsidP="00F3330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3572713" cy="2412982"/>
            <wp:effectExtent l="19050" t="0" r="8687" b="0"/>
            <wp:docPr id="1" name="0 Imagen" descr="Captura de pantalla (86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a de pantalla (861).png"/>
                    <pic:cNvPicPr/>
                  </pic:nvPicPr>
                  <pic:blipFill>
                    <a:blip r:embed="rId5"/>
                    <a:srcRect l="18749" t="29880" r="43921" b="25301"/>
                    <a:stretch>
                      <a:fillRect/>
                    </a:stretch>
                  </pic:blipFill>
                  <pic:spPr>
                    <a:xfrm>
                      <a:off x="0" y="0"/>
                      <a:ext cx="3572713" cy="2412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5620" w:rsidRDefault="006A5620" w:rsidP="00F3330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El rectángulo rep</w:t>
      </w:r>
      <w:r w:rsidR="00E92ED3">
        <w:rPr>
          <w:rFonts w:ascii="Times New Roman" w:hAnsi="Times New Roman" w:cs="Times New Roman"/>
        </w:rPr>
        <w:t xml:space="preserve">resenta el estado, en </w:t>
      </w:r>
      <w:proofErr w:type="spellStart"/>
      <w:r w:rsidR="00E92ED3">
        <w:rPr>
          <w:rFonts w:ascii="Times New Roman" w:hAnsi="Times New Roman" w:cs="Times New Roman"/>
        </w:rPr>
        <w:t>Jourdon</w:t>
      </w:r>
      <w:proofErr w:type="spellEnd"/>
      <w:r w:rsidR="00E92ED3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 el estado inicial es el único que posee una flecha desnuda, esto significa que la flecha solo apunta hacia adelante (Solo tiene una </w:t>
      </w:r>
      <w:proofErr w:type="spellStart"/>
      <w:r>
        <w:rPr>
          <w:rFonts w:ascii="Times New Roman" w:hAnsi="Times New Roman" w:cs="Times New Roman"/>
        </w:rPr>
        <w:t>direccion</w:t>
      </w:r>
      <w:proofErr w:type="spellEnd"/>
      <w:r>
        <w:rPr>
          <w:rFonts w:ascii="Times New Roman" w:hAnsi="Times New Roman" w:cs="Times New Roman"/>
        </w:rPr>
        <w:t>)</w:t>
      </w:r>
    </w:p>
    <w:p w:rsidR="006A5620" w:rsidRDefault="006A5620" w:rsidP="00F3330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Flecha: Transición de cambio de estado</w:t>
      </w:r>
    </w:p>
    <w:p w:rsidR="006A5620" w:rsidRPr="00F3330C" w:rsidRDefault="006A5620" w:rsidP="00F3330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3571773" cy="2495503"/>
            <wp:effectExtent l="19050" t="0" r="0" b="0"/>
            <wp:docPr id="2" name="1 Imagen" descr="Captura de pantalla (86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a de pantalla (862).png"/>
                    <pic:cNvPicPr/>
                  </pic:nvPicPr>
                  <pic:blipFill>
                    <a:blip r:embed="rId6"/>
                    <a:srcRect l="18854" t="35422" r="45139" b="19759"/>
                    <a:stretch>
                      <a:fillRect/>
                    </a:stretch>
                  </pic:blipFill>
                  <pic:spPr>
                    <a:xfrm>
                      <a:off x="0" y="0"/>
                      <a:ext cx="3571773" cy="2495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30C" w:rsidRDefault="006A5620" w:rsidP="00F3330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7931748" cy="482803"/>
            <wp:effectExtent l="19050" t="0" r="0" b="0"/>
            <wp:docPr id="3" name="2 Imagen" descr="Captura de pantalla (86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a de pantalla (863).png"/>
                    <pic:cNvPicPr/>
                  </pic:nvPicPr>
                  <pic:blipFill>
                    <a:blip r:embed="rId7"/>
                    <a:srcRect l="22247" t="66024" r="46629" b="30602"/>
                    <a:stretch>
                      <a:fillRect/>
                    </a:stretch>
                  </pic:blipFill>
                  <pic:spPr>
                    <a:xfrm>
                      <a:off x="0" y="0"/>
                      <a:ext cx="7931748" cy="482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5620" w:rsidRDefault="006A5620" w:rsidP="00F3330C">
      <w:pPr>
        <w:rPr>
          <w:rFonts w:ascii="Times New Roman" w:hAnsi="Times New Roman" w:cs="Times New Roman"/>
          <w:sz w:val="24"/>
          <w:szCs w:val="24"/>
        </w:rPr>
      </w:pPr>
    </w:p>
    <w:p w:rsidR="00481100" w:rsidRDefault="00481100" w:rsidP="00F3330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3909212" cy="2906093"/>
            <wp:effectExtent l="19050" t="0" r="0" b="0"/>
            <wp:docPr id="5" name="4 Imagen" descr="Captura de pantalla (86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a de pantalla (864).png"/>
                    <pic:cNvPicPr/>
                  </pic:nvPicPr>
                  <pic:blipFill>
                    <a:blip r:embed="rId8"/>
                    <a:srcRect l="18864" t="28916" r="45274" b="23614"/>
                    <a:stretch>
                      <a:fillRect/>
                    </a:stretch>
                  </pic:blipFill>
                  <pic:spPr>
                    <a:xfrm>
                      <a:off x="0" y="0"/>
                      <a:ext cx="3912340" cy="2908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1100" w:rsidRDefault="00481100" w:rsidP="00F3330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Nosotros tenemos que detectar cuales son los estados mutuamente excluyentes</w:t>
      </w:r>
    </w:p>
    <w:p w:rsidR="00481100" w:rsidRDefault="00481100" w:rsidP="00F3330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138166" cy="3721363"/>
            <wp:effectExtent l="19050" t="0" r="5334" b="0"/>
            <wp:docPr id="6" name="5 Imagen" descr="Captura de pantalla (86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a de pantalla (865).png"/>
                    <pic:cNvPicPr/>
                  </pic:nvPicPr>
                  <pic:blipFill>
                    <a:blip r:embed="rId9"/>
                    <a:srcRect l="18482" t="27711" r="45410" b="25783"/>
                    <a:stretch>
                      <a:fillRect/>
                    </a:stretch>
                  </pic:blipFill>
                  <pic:spPr>
                    <a:xfrm>
                      <a:off x="0" y="0"/>
                      <a:ext cx="5139777" cy="372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1100" w:rsidRDefault="00481100" w:rsidP="00F3330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3989679" cy="2817390"/>
            <wp:effectExtent l="19050" t="0" r="0" b="0"/>
            <wp:docPr id="7" name="6 Imagen" descr="Captura de pantalla (86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a de pantalla (866).png"/>
                    <pic:cNvPicPr/>
                  </pic:nvPicPr>
                  <pic:blipFill>
                    <a:blip r:embed="rId10"/>
                    <a:srcRect l="18593" t="33253" r="44422" b="20241"/>
                    <a:stretch>
                      <a:fillRect/>
                    </a:stretch>
                  </pic:blipFill>
                  <pic:spPr>
                    <a:xfrm>
                      <a:off x="0" y="0"/>
                      <a:ext cx="3989682" cy="2817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1100" w:rsidRDefault="00481100" w:rsidP="00F3330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940655" cy="3581515"/>
            <wp:effectExtent l="19050" t="0" r="0" b="0"/>
            <wp:docPr id="9" name="8 Imagen" descr="Captura de pantalla (86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a de pantalla (868).png"/>
                    <pic:cNvPicPr/>
                  </pic:nvPicPr>
                  <pic:blipFill>
                    <a:blip r:embed="rId11"/>
                    <a:srcRect l="18052" t="23855" r="45545" b="29157"/>
                    <a:stretch>
                      <a:fillRect/>
                    </a:stretch>
                  </pic:blipFill>
                  <pic:spPr>
                    <a:xfrm>
                      <a:off x="0" y="0"/>
                      <a:ext cx="4940655" cy="358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1100" w:rsidRDefault="00481100" w:rsidP="00F3330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Si todo lo que ocurre en un estado es muy complejo puedo </w:t>
      </w:r>
      <w:proofErr w:type="spellStart"/>
      <w:r>
        <w:rPr>
          <w:rFonts w:ascii="Times New Roman" w:hAnsi="Times New Roman" w:cs="Times New Roman"/>
          <w:sz w:val="24"/>
          <w:szCs w:val="24"/>
        </w:rPr>
        <w:t>particionarlo</w:t>
      </w:r>
      <w:proofErr w:type="spellEnd"/>
    </w:p>
    <w:p w:rsidR="00481100" w:rsidRDefault="00481100" w:rsidP="00F3330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4750460" cy="3219005"/>
            <wp:effectExtent l="19050" t="0" r="0" b="0"/>
            <wp:docPr id="10" name="9 Imagen" descr="Captura de pantalla (86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a de pantalla (869).png"/>
                    <pic:cNvPicPr/>
                  </pic:nvPicPr>
                  <pic:blipFill>
                    <a:blip r:embed="rId12"/>
                    <a:srcRect l="18897" t="31807" r="46493" b="26506"/>
                    <a:stretch>
                      <a:fillRect/>
                    </a:stretch>
                  </pic:blipFill>
                  <pic:spPr>
                    <a:xfrm>
                      <a:off x="0" y="0"/>
                      <a:ext cx="4750460" cy="321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1100" w:rsidRDefault="00481100" w:rsidP="00F3330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867503" cy="3547520"/>
            <wp:effectExtent l="19050" t="0" r="9297" b="0"/>
            <wp:docPr id="11" name="10 Imagen" descr="Captura de pantalla (87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a de pantalla (870).png"/>
                    <pic:cNvPicPr/>
                  </pic:nvPicPr>
                  <pic:blipFill>
                    <a:blip r:embed="rId13"/>
                    <a:srcRect l="18997" t="28915" r="44056" b="23133"/>
                    <a:stretch>
                      <a:fillRect/>
                    </a:stretch>
                  </pic:blipFill>
                  <pic:spPr>
                    <a:xfrm>
                      <a:off x="0" y="0"/>
                      <a:ext cx="4867503" cy="354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2ED3">
        <w:rPr>
          <w:rFonts w:ascii="Times New Roman" w:hAnsi="Times New Roman" w:cs="Times New Roman"/>
          <w:sz w:val="24"/>
          <w:szCs w:val="24"/>
        </w:rPr>
        <w:t xml:space="preserve">  </w:t>
      </w:r>
      <w:r w:rsidR="003E4A7E">
        <w:rPr>
          <w:rFonts w:ascii="Times New Roman" w:hAnsi="Times New Roman" w:cs="Times New Roman"/>
          <w:sz w:val="24"/>
          <w:szCs w:val="24"/>
        </w:rPr>
        <w:t xml:space="preserve">           </w:t>
      </w:r>
    </w:p>
    <w:p w:rsidR="007F4CE3" w:rsidRDefault="007F4CE3" w:rsidP="00F3330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471920" cy="3825849"/>
            <wp:effectExtent l="19050" t="0" r="0" b="0"/>
            <wp:docPr id="12" name="11 Imagen" descr="Captura de pantalla (87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a de pantalla (871).png"/>
                    <pic:cNvPicPr/>
                  </pic:nvPicPr>
                  <pic:blipFill>
                    <a:blip r:embed="rId14"/>
                    <a:srcRect l="18219" t="29639" r="46493" b="26506"/>
                    <a:stretch>
                      <a:fillRect/>
                    </a:stretch>
                  </pic:blipFill>
                  <pic:spPr>
                    <a:xfrm>
                      <a:off x="0" y="0"/>
                      <a:ext cx="5476599" cy="382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4CE3" w:rsidRDefault="007F4CE3" w:rsidP="00F3330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Hay flujos que </w:t>
      </w:r>
      <w:proofErr w:type="spellStart"/>
      <w:r>
        <w:rPr>
          <w:rFonts w:ascii="Times New Roman" w:hAnsi="Times New Roman" w:cs="Times New Roman"/>
          <w:sz w:val="24"/>
          <w:szCs w:val="24"/>
        </w:rPr>
        <w:t>transladan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datos y otro que </w:t>
      </w:r>
      <w:proofErr w:type="spellStart"/>
      <w:r>
        <w:rPr>
          <w:rFonts w:ascii="Times New Roman" w:hAnsi="Times New Roman" w:cs="Times New Roman"/>
          <w:sz w:val="24"/>
          <w:szCs w:val="24"/>
        </w:rPr>
        <w:t>transladan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acciones, es decir el curso de la acciones. Esto se conoce </w:t>
      </w:r>
      <w:proofErr w:type="spellStart"/>
      <w:r>
        <w:rPr>
          <w:rFonts w:ascii="Times New Roman" w:hAnsi="Times New Roman" w:cs="Times New Roman"/>
          <w:sz w:val="24"/>
          <w:szCs w:val="24"/>
        </w:rPr>
        <w:t>comoflujo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control</w:t>
      </w:r>
    </w:p>
    <w:p w:rsidR="007F4CE3" w:rsidRDefault="007F4CE3" w:rsidP="00F3330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Los </w:t>
      </w:r>
      <w:proofErr w:type="spellStart"/>
      <w:r>
        <w:rPr>
          <w:rFonts w:ascii="Times New Roman" w:hAnsi="Times New Roman" w:cs="Times New Roman"/>
          <w:sz w:val="24"/>
          <w:szCs w:val="24"/>
        </w:rPr>
        <w:t>dfd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por si solo son me pueden mostrar los  procesos de cambio, pero si uso el </w:t>
      </w:r>
      <w:proofErr w:type="spellStart"/>
      <w:r>
        <w:rPr>
          <w:rFonts w:ascii="Times New Roman" w:hAnsi="Times New Roman" w:cs="Times New Roman"/>
          <w:sz w:val="24"/>
          <w:szCs w:val="24"/>
        </w:rPr>
        <w:t>dte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este problema se elimina. La burbuja de control dice como la condición es correcta desactivo la burbuja 1 y activo la burbuja 2</w:t>
      </w:r>
    </w:p>
    <w:p w:rsidR="007F4CE3" w:rsidRDefault="007F4CE3" w:rsidP="00F3330C">
      <w:pPr>
        <w:rPr>
          <w:rFonts w:ascii="Times New Roman" w:hAnsi="Times New Roman" w:cs="Times New Roman"/>
          <w:sz w:val="24"/>
          <w:szCs w:val="24"/>
        </w:rPr>
      </w:pPr>
    </w:p>
    <w:p w:rsidR="007F4CE3" w:rsidRDefault="007F4CE3" w:rsidP="007F4CE3">
      <w:pPr>
        <w:jc w:val="center"/>
        <w:rPr>
          <w:rFonts w:ascii="Times New Roman" w:hAnsi="Times New Roman" w:cs="Times New Roman"/>
          <w:b/>
          <w:sz w:val="36"/>
          <w:szCs w:val="36"/>
        </w:rPr>
      </w:pPr>
      <w:r w:rsidRPr="007F4CE3">
        <w:rPr>
          <w:rFonts w:ascii="Times New Roman" w:hAnsi="Times New Roman" w:cs="Times New Roman"/>
          <w:b/>
          <w:sz w:val="36"/>
          <w:szCs w:val="36"/>
        </w:rPr>
        <w:t>BALANCEO</w:t>
      </w:r>
    </w:p>
    <w:p w:rsidR="007F4CE3" w:rsidRDefault="007F4CE3" w:rsidP="007F4CE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Hay que hacer un </w:t>
      </w:r>
      <w:r w:rsidR="00FC4698">
        <w:rPr>
          <w:rFonts w:ascii="Times New Roman" w:hAnsi="Times New Roman" w:cs="Times New Roman"/>
          <w:sz w:val="24"/>
          <w:szCs w:val="24"/>
        </w:rPr>
        <w:t>balance</w:t>
      </w:r>
      <w:r>
        <w:rPr>
          <w:rFonts w:ascii="Times New Roman" w:hAnsi="Times New Roman" w:cs="Times New Roman"/>
          <w:sz w:val="24"/>
          <w:szCs w:val="24"/>
        </w:rPr>
        <w:t xml:space="preserve"> permanente</w:t>
      </w:r>
      <w:r w:rsidR="00FC4698">
        <w:rPr>
          <w:rFonts w:ascii="Times New Roman" w:hAnsi="Times New Roman" w:cs="Times New Roman"/>
          <w:sz w:val="24"/>
          <w:szCs w:val="24"/>
        </w:rPr>
        <w:t xml:space="preserve">. Porque si no lo hago, cuando considero que el análisis termino no lo puedo pasar directamente al diseño porque el modelo de análisis </w:t>
      </w:r>
      <w:proofErr w:type="spellStart"/>
      <w:r w:rsidR="00FC4698">
        <w:rPr>
          <w:rFonts w:ascii="Times New Roman" w:hAnsi="Times New Roman" w:cs="Times New Roman"/>
          <w:sz w:val="24"/>
          <w:szCs w:val="24"/>
        </w:rPr>
        <w:t>esta</w:t>
      </w:r>
      <w:proofErr w:type="spellEnd"/>
      <w:r w:rsidR="00FC4698">
        <w:rPr>
          <w:rFonts w:ascii="Times New Roman" w:hAnsi="Times New Roman" w:cs="Times New Roman"/>
          <w:sz w:val="24"/>
          <w:szCs w:val="24"/>
        </w:rPr>
        <w:t xml:space="preserve"> planteado sobre una tecnología perfecta, por lo que se hace una reunión con los usuarios cuya </w:t>
      </w:r>
      <w:proofErr w:type="spellStart"/>
      <w:r w:rsidR="00FC4698">
        <w:rPr>
          <w:rFonts w:ascii="Times New Roman" w:hAnsi="Times New Roman" w:cs="Times New Roman"/>
          <w:sz w:val="24"/>
          <w:szCs w:val="24"/>
        </w:rPr>
        <w:t>informacion</w:t>
      </w:r>
      <w:proofErr w:type="spellEnd"/>
      <w:r w:rsidR="00FC4698">
        <w:rPr>
          <w:rFonts w:ascii="Times New Roman" w:hAnsi="Times New Roman" w:cs="Times New Roman"/>
          <w:sz w:val="24"/>
          <w:szCs w:val="24"/>
        </w:rPr>
        <w:t xml:space="preserve"> es importante, los programadores, técnicos, </w:t>
      </w:r>
      <w:proofErr w:type="spellStart"/>
      <w:r w:rsidR="00FC4698">
        <w:rPr>
          <w:rFonts w:ascii="Times New Roman" w:hAnsi="Times New Roman" w:cs="Times New Roman"/>
          <w:sz w:val="24"/>
          <w:szCs w:val="24"/>
        </w:rPr>
        <w:t>etc</w:t>
      </w:r>
      <w:proofErr w:type="spellEnd"/>
      <w:r w:rsidR="00FC4698">
        <w:rPr>
          <w:rFonts w:ascii="Times New Roman" w:hAnsi="Times New Roman" w:cs="Times New Roman"/>
          <w:sz w:val="24"/>
          <w:szCs w:val="24"/>
        </w:rPr>
        <w:t xml:space="preserve"> y no debe de haber contradicciones entre las herramientas de modelado</w:t>
      </w:r>
    </w:p>
    <w:p w:rsidR="00FC4698" w:rsidRDefault="00FC4698" w:rsidP="007F4CE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3858006" cy="3208445"/>
            <wp:effectExtent l="19050" t="0" r="9144" b="0"/>
            <wp:docPr id="13" name="12 Imagen" descr="Captura de pantalla (87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a de pantalla (873).png"/>
                    <pic:cNvPicPr/>
                  </pic:nvPicPr>
                  <pic:blipFill>
                    <a:blip r:embed="rId15"/>
                    <a:srcRect l="22651" t="34217" r="50827" b="26506"/>
                    <a:stretch>
                      <a:fillRect/>
                    </a:stretch>
                  </pic:blipFill>
                  <pic:spPr>
                    <a:xfrm>
                      <a:off x="0" y="0"/>
                      <a:ext cx="3858009" cy="3208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4698" w:rsidRDefault="00FC4698" w:rsidP="007F4CE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Sobre el primero es que para cuando tenga que balancear compare un error de un modelo con otro que tiene todo bien y no compare entre 2 modelos erróneos</w:t>
      </w:r>
    </w:p>
    <w:p w:rsidR="00FC4698" w:rsidRDefault="00FC4698" w:rsidP="007F4CE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Sobre el 3ro no hay analogía sin tercer </w:t>
      </w:r>
      <w:proofErr w:type="spellStart"/>
      <w:r>
        <w:rPr>
          <w:rFonts w:ascii="Times New Roman" w:hAnsi="Times New Roman" w:cs="Times New Roman"/>
          <w:sz w:val="24"/>
          <w:szCs w:val="24"/>
        </w:rPr>
        <w:t>analogado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ej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Juan es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mas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 alto, pero tengo que decir que es </w:t>
      </w:r>
      <w:proofErr w:type="spellStart"/>
      <w:r>
        <w:rPr>
          <w:rFonts w:ascii="Times New Roman" w:hAnsi="Times New Roman" w:cs="Times New Roman"/>
          <w:sz w:val="24"/>
          <w:szCs w:val="24"/>
        </w:rPr>
        <w:t>mas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alto con respecto a alguien</w:t>
      </w:r>
    </w:p>
    <w:p w:rsidR="00FC4698" w:rsidRDefault="00FC4698" w:rsidP="007F4CE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3258159" cy="2427650"/>
            <wp:effectExtent l="19050" t="0" r="0" b="0"/>
            <wp:docPr id="14" name="13 Imagen" descr="Captura de pantalla (87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a de pantalla (874).png"/>
                    <pic:cNvPicPr/>
                  </pic:nvPicPr>
                  <pic:blipFill>
                    <a:blip r:embed="rId16"/>
                    <a:srcRect l="23329" t="32289" r="49066" b="31084"/>
                    <a:stretch>
                      <a:fillRect/>
                    </a:stretch>
                  </pic:blipFill>
                  <pic:spPr>
                    <a:xfrm>
                      <a:off x="0" y="0"/>
                      <a:ext cx="3258159" cy="242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4698" w:rsidRDefault="00FC4698" w:rsidP="007F4CE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DFD vs DD: Se compara que los nombres flujos de datos</w:t>
      </w:r>
      <w:r w:rsidR="007573C8">
        <w:rPr>
          <w:rFonts w:ascii="Times New Roman" w:hAnsi="Times New Roman" w:cs="Times New Roman"/>
          <w:sz w:val="24"/>
          <w:szCs w:val="24"/>
        </w:rPr>
        <w:t xml:space="preserve"> y almacenes. Para corroborar que existen los mismos en ambos //y se la descripción es fiel a como se usa</w:t>
      </w:r>
    </w:p>
    <w:p w:rsidR="007573C8" w:rsidRPr="007573C8" w:rsidRDefault="007573C8" w:rsidP="007F4CE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DFD VS DER: Se compara que existan los almacenes /*y se usan de manera correcta*/ En el DER tiene que estar como tipo de objeto</w:t>
      </w:r>
    </w:p>
    <w:p w:rsidR="007573C8" w:rsidRDefault="007573C8" w:rsidP="007F4CE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DFD VS DD VS DER: Chequeo que X tipo de objeto que este en el DD y DFD tenga </w:t>
      </w:r>
      <w:proofErr w:type="spellStart"/>
      <w:r>
        <w:rPr>
          <w:rFonts w:ascii="Times New Roman" w:hAnsi="Times New Roman" w:cs="Times New Roman"/>
          <w:sz w:val="24"/>
          <w:szCs w:val="24"/>
        </w:rPr>
        <w:t>multiples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tipos de relaciones con otros Tipos de objetos, con el fin de asegurar que posea el @Id de las cosas con las que se relaciona</w:t>
      </w:r>
      <w:r w:rsidR="007F084E">
        <w:rPr>
          <w:rFonts w:ascii="Times New Roman" w:hAnsi="Times New Roman" w:cs="Times New Roman"/>
          <w:sz w:val="24"/>
          <w:szCs w:val="24"/>
        </w:rPr>
        <w:t xml:space="preserve">. Chequear que todas la relaciones que </w:t>
      </w:r>
      <w:proofErr w:type="spellStart"/>
      <w:r w:rsidR="007F084E">
        <w:rPr>
          <w:rFonts w:ascii="Times New Roman" w:hAnsi="Times New Roman" w:cs="Times New Roman"/>
          <w:sz w:val="24"/>
          <w:szCs w:val="24"/>
        </w:rPr>
        <w:t>estan</w:t>
      </w:r>
      <w:proofErr w:type="spellEnd"/>
      <w:r w:rsidR="007F084E">
        <w:rPr>
          <w:rFonts w:ascii="Times New Roman" w:hAnsi="Times New Roman" w:cs="Times New Roman"/>
          <w:sz w:val="24"/>
          <w:szCs w:val="24"/>
        </w:rPr>
        <w:t xml:space="preserve"> establecidas en el DER se dan</w:t>
      </w:r>
    </w:p>
    <w:p w:rsidR="007F084E" w:rsidRDefault="007F084E" w:rsidP="007F4CE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DFD vs DTE: Que todos los procesos tengan una burbuja de control</w:t>
      </w:r>
      <w:r w:rsidR="00CB0A30">
        <w:rPr>
          <w:rFonts w:ascii="Times New Roman" w:hAnsi="Times New Roman" w:cs="Times New Roman"/>
          <w:sz w:val="24"/>
          <w:szCs w:val="24"/>
        </w:rPr>
        <w:t xml:space="preserve"> y </w:t>
      </w:r>
      <w:proofErr w:type="gramStart"/>
      <w:r w:rsidR="00CB0A30">
        <w:rPr>
          <w:rFonts w:ascii="Times New Roman" w:hAnsi="Times New Roman" w:cs="Times New Roman"/>
          <w:sz w:val="24"/>
          <w:szCs w:val="24"/>
        </w:rPr>
        <w:t>todas las burbuja</w:t>
      </w:r>
      <w:proofErr w:type="gramEnd"/>
      <w:r w:rsidR="00CB0A30">
        <w:rPr>
          <w:rFonts w:ascii="Times New Roman" w:hAnsi="Times New Roman" w:cs="Times New Roman"/>
          <w:sz w:val="24"/>
          <w:szCs w:val="24"/>
        </w:rPr>
        <w:t xml:space="preserve"> un proceso</w:t>
      </w:r>
    </w:p>
    <w:p w:rsidR="007F084E" w:rsidRDefault="007F084E" w:rsidP="007F4CE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DFD vs EP: Que todos los procesos tengan asignados una especificación de procesos</w:t>
      </w:r>
      <w:r w:rsidR="00CB0A30">
        <w:rPr>
          <w:rFonts w:ascii="Times New Roman" w:hAnsi="Times New Roman" w:cs="Times New Roman"/>
          <w:sz w:val="24"/>
          <w:szCs w:val="24"/>
        </w:rPr>
        <w:t xml:space="preserve"> y todos los procesos estén asociados a un proceso. Que todas las EP estén asignadas a una burbuja atomica</w:t>
      </w:r>
    </w:p>
    <w:p w:rsidR="007F084E" w:rsidRPr="007F4CE3" w:rsidRDefault="007F084E" w:rsidP="007F4CE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EP vs DD: Que todos los términos </w:t>
      </w:r>
      <w:proofErr w:type="spellStart"/>
      <w:r>
        <w:rPr>
          <w:rFonts w:ascii="Times New Roman" w:hAnsi="Times New Roman" w:cs="Times New Roman"/>
          <w:sz w:val="24"/>
          <w:szCs w:val="24"/>
        </w:rPr>
        <w:t>ultilizados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en el EP estén presentes en el DD y la definición brindada permita que se los use de la manera que se los uso</w:t>
      </w:r>
    </w:p>
    <w:sectPr w:rsidR="007F084E" w:rsidRPr="007F4CE3" w:rsidSect="00D27D98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30"/>
  <w:proofState w:spelling="clean" w:grammar="clean"/>
  <w:defaultTabStop w:val="708"/>
  <w:hyphenationZone w:val="425"/>
  <w:characterSpacingControl w:val="doNotCompress"/>
  <w:compat>
    <w:useFELayout/>
  </w:compat>
  <w:rsids>
    <w:rsidRoot w:val="003432A2"/>
    <w:rsid w:val="00103BA9"/>
    <w:rsid w:val="001A43AA"/>
    <w:rsid w:val="002C0D4D"/>
    <w:rsid w:val="003432A2"/>
    <w:rsid w:val="003E4A7E"/>
    <w:rsid w:val="003E6227"/>
    <w:rsid w:val="00481100"/>
    <w:rsid w:val="00530451"/>
    <w:rsid w:val="006A5620"/>
    <w:rsid w:val="007573C8"/>
    <w:rsid w:val="007F084E"/>
    <w:rsid w:val="007F4CE3"/>
    <w:rsid w:val="00C30EA1"/>
    <w:rsid w:val="00CB0A30"/>
    <w:rsid w:val="00D27D98"/>
    <w:rsid w:val="00E92ED3"/>
    <w:rsid w:val="00EE6BC1"/>
    <w:rsid w:val="00F3330C"/>
    <w:rsid w:val="00FC4698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122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s-ES" w:eastAsia="es-E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D27D98"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F3330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F3330C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6E6B6BC-B885-42F4-AC87-F3ADB37C8B5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625</TotalTime>
  <Pages>7</Pages>
  <Words>468</Words>
  <Characters>2574</Characters>
  <Application>Microsoft Office Word</Application>
  <DocSecurity>0</DocSecurity>
  <Lines>21</Lines>
  <Paragraphs>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3036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Thiago Lisandro Porfiril</dc:creator>
  <cp:keywords/>
  <dc:description/>
  <cp:lastModifiedBy>Thiago Lisandro Porfiril</cp:lastModifiedBy>
  <cp:revision>5</cp:revision>
  <dcterms:created xsi:type="dcterms:W3CDTF">2023-09-18T11:42:00Z</dcterms:created>
  <dcterms:modified xsi:type="dcterms:W3CDTF">2023-09-29T01:21:00Z</dcterms:modified>
</cp:coreProperties>
</file>